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55" w:wrap="auto" w:vAnchor="margin" w:hAnchor="text" w:x="1796" w:y="1533"/>
        <w:widowControl w:val="0"/>
        <w:autoSpaceDE w:val="0"/>
        <w:autoSpaceDN w:val="0"/>
        <w:spacing w:line="360" w:lineRule="exact"/>
        <w:jc w:val="center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2"/>
          <w:sz w:val="36"/>
          <w:szCs w:val="22"/>
          <w:lang w:val="en-US" w:eastAsia="en-US" w:bidi="ar-SA"/>
        </w:rPr>
        <w:t>重庆城市科技学院家庭经济困难学生认定申请表</w:t>
      </w:r>
    </w:p>
    <w:p>
      <w:pPr>
        <w:framePr w:w="963" w:wrap="auto" w:vAnchor="margin" w:hAnchor="text" w:x="994" w:y="237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Cs w:val="22"/>
          <w:lang w:val="en-US" w:eastAsia="en-US" w:bidi="ar-SA"/>
        </w:rPr>
        <w:t>学院：</w:t>
      </w:r>
    </w:p>
    <w:p>
      <w:pPr>
        <w:framePr w:w="1445" w:wrap="auto" w:vAnchor="margin" w:hAnchor="text" w:x="3636" w:y="237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Cs w:val="22"/>
          <w:lang w:val="en-US" w:eastAsia="en-US" w:bidi="ar-SA"/>
        </w:rPr>
        <w:t>专业班级：</w:t>
      </w:r>
    </w:p>
    <w:p>
      <w:pPr>
        <w:framePr w:w="962" w:wrap="auto" w:vAnchor="margin" w:hAnchor="text" w:x="7242" w:y="237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Cs w:val="22"/>
          <w:lang w:val="en-US" w:eastAsia="en-US" w:bidi="ar-SA"/>
        </w:rPr>
        <w:t>年级：</w:t>
      </w:r>
    </w:p>
    <w:p>
      <w:pPr>
        <w:framePr w:w="962" w:wrap="auto" w:vAnchor="margin" w:hAnchor="text" w:x="8925" w:y="237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Cs w:val="22"/>
          <w:lang w:val="en-US" w:eastAsia="en-US" w:bidi="ar-SA"/>
        </w:rPr>
        <w:t>学号：</w:t>
      </w:r>
    </w:p>
    <w:p>
      <w:pPr>
        <w:framePr w:w="451" w:wrap="auto" w:vAnchor="margin" w:hAnchor="text" w:x="1132" w:y="292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基</w:t>
      </w:r>
    </w:p>
    <w:p>
      <w:pPr>
        <w:framePr w:w="451" w:wrap="auto" w:vAnchor="margin" w:hAnchor="text" w:x="1132" w:y="2927"/>
        <w:widowControl w:val="0"/>
        <w:autoSpaceDE w:val="0"/>
        <w:autoSpaceDN w:val="0"/>
        <w:spacing w:before="36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本</w:t>
      </w:r>
    </w:p>
    <w:p>
      <w:pPr>
        <w:framePr w:w="451" w:wrap="auto" w:vAnchor="margin" w:hAnchor="text" w:x="1132" w:y="2927"/>
        <w:widowControl w:val="0"/>
        <w:autoSpaceDE w:val="0"/>
        <w:autoSpaceDN w:val="0"/>
        <w:spacing w:before="36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情</w:t>
      </w:r>
    </w:p>
    <w:p>
      <w:pPr>
        <w:framePr w:w="451" w:wrap="auto" w:vAnchor="margin" w:hAnchor="text" w:x="1132" w:y="2927"/>
        <w:widowControl w:val="0"/>
        <w:autoSpaceDE w:val="0"/>
        <w:autoSpaceDN w:val="0"/>
        <w:spacing w:before="34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况</w:t>
      </w:r>
    </w:p>
    <w:p>
      <w:pPr>
        <w:framePr w:w="768" w:wrap="auto" w:vAnchor="margin" w:hAnchor="text" w:x="1834" w:y="297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姓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名</w:t>
      </w:r>
    </w:p>
    <w:p>
      <w:pPr>
        <w:framePr w:w="768" w:wrap="auto" w:vAnchor="margin" w:hAnchor="text" w:x="4544" w:y="297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性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别</w:t>
      </w:r>
    </w:p>
    <w:p>
      <w:pPr>
        <w:framePr w:w="1085" w:wrap="auto" w:vAnchor="margin" w:hAnchor="text" w:x="6369" w:y="297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出生年月</w:t>
      </w:r>
    </w:p>
    <w:p>
      <w:pPr>
        <w:framePr w:w="451" w:wrap="auto" w:vAnchor="margin" w:hAnchor="text" w:x="9244" w:y="297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籍</w:t>
      </w:r>
    </w:p>
    <w:p>
      <w:pPr>
        <w:framePr w:w="451" w:wrap="auto" w:vAnchor="margin" w:hAnchor="text" w:x="9667" w:y="297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贯</w:t>
      </w:r>
    </w:p>
    <w:p>
      <w:pPr>
        <w:framePr w:w="874" w:wrap="auto" w:vAnchor="margin" w:hAnchor="text" w:x="1781" w:y="341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身份证</w:t>
      </w:r>
    </w:p>
    <w:p>
      <w:pPr>
        <w:framePr w:w="662" w:wrap="auto" w:vAnchor="margin" w:hAnchor="text" w:x="5403" w:y="341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家庭</w:t>
      </w:r>
    </w:p>
    <w:p>
      <w:pPr>
        <w:framePr w:w="662" w:wrap="auto" w:vAnchor="margin" w:hAnchor="text" w:x="5403" w:y="3415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人口</w:t>
      </w:r>
    </w:p>
    <w:p>
      <w:pPr>
        <w:framePr w:w="1085" w:wrap="auto" w:vAnchor="margin" w:hAnchor="text" w:x="7828" w:y="357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手机号码</w:t>
      </w:r>
    </w:p>
    <w:p>
      <w:pPr>
        <w:framePr w:w="451" w:wrap="auto" w:vAnchor="margin" w:hAnchor="text" w:x="1781" w:y="372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号</w:t>
      </w:r>
    </w:p>
    <w:p>
      <w:pPr>
        <w:framePr w:w="451" w:wrap="auto" w:vAnchor="margin" w:hAnchor="text" w:x="2204" w:y="372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码</w:t>
      </w:r>
    </w:p>
    <w:p>
      <w:pPr>
        <w:framePr w:w="662" w:wrap="auto" w:vAnchor="margin" w:hAnchor="text" w:x="1025" w:y="412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家庭</w:t>
      </w:r>
    </w:p>
    <w:p>
      <w:pPr>
        <w:framePr w:w="662" w:wrap="auto" w:vAnchor="margin" w:hAnchor="text" w:x="1025" w:y="4125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通讯</w:t>
      </w:r>
    </w:p>
    <w:p>
      <w:pPr>
        <w:framePr w:w="662" w:wrap="auto" w:vAnchor="margin" w:hAnchor="text" w:x="1025" w:y="4125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信息</w:t>
      </w:r>
    </w:p>
    <w:p>
      <w:pPr>
        <w:framePr w:w="1507" w:wrap="auto" w:vAnchor="margin" w:hAnchor="text" w:x="1868" w:y="416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详细通讯地址</w:t>
      </w:r>
    </w:p>
    <w:p>
      <w:pPr>
        <w:framePr w:w="1507" w:wrap="auto" w:vAnchor="margin" w:hAnchor="text" w:x="1868" w:y="4164"/>
        <w:widowControl w:val="0"/>
        <w:autoSpaceDE w:val="0"/>
        <w:autoSpaceDN w:val="0"/>
        <w:spacing w:before="339" w:line="211" w:lineRule="exact"/>
        <w:ind w:left="209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邮政编码</w:t>
      </w:r>
    </w:p>
    <w:p>
      <w:pPr>
        <w:framePr w:w="1507" w:wrap="auto" w:vAnchor="margin" w:hAnchor="text" w:x="5420" w:y="471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家长手机号码</w:t>
      </w:r>
    </w:p>
    <w:p>
      <w:pPr>
        <w:framePr w:w="874" w:wrap="auto" w:vAnchor="margin" w:hAnchor="text" w:x="3572" w:y="515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与学生</w:t>
      </w:r>
    </w:p>
    <w:p>
      <w:pPr>
        <w:framePr w:w="874" w:wrap="auto" w:vAnchor="margin" w:hAnchor="text" w:x="3572" w:y="5158"/>
        <w:widowControl w:val="0"/>
        <w:autoSpaceDE w:val="0"/>
        <w:autoSpaceDN w:val="0"/>
        <w:spacing w:before="89" w:line="211" w:lineRule="exact"/>
        <w:ind w:left="106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关系</w:t>
      </w:r>
    </w:p>
    <w:p>
      <w:pPr>
        <w:framePr w:w="874" w:wrap="auto" w:vAnchor="margin" w:hAnchor="text" w:x="8692" w:y="515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年收入</w:t>
      </w:r>
    </w:p>
    <w:p>
      <w:pPr>
        <w:framePr w:w="874" w:wrap="auto" w:vAnchor="margin" w:hAnchor="text" w:x="8692" w:y="5158"/>
        <w:widowControl w:val="0"/>
        <w:autoSpaceDE w:val="0"/>
        <w:autoSpaceDN w:val="0"/>
        <w:spacing w:before="8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（元）</w:t>
      </w:r>
    </w:p>
    <w:p>
      <w:pPr>
        <w:framePr w:w="662" w:wrap="auto" w:vAnchor="margin" w:hAnchor="text" w:x="1887" w:y="530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姓名</w:t>
      </w:r>
    </w:p>
    <w:p>
      <w:pPr>
        <w:framePr w:w="662" w:wrap="auto" w:vAnchor="margin" w:hAnchor="text" w:x="2813" w:y="530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年龄</w:t>
      </w:r>
    </w:p>
    <w:p>
      <w:pPr>
        <w:framePr w:w="1930" w:wrap="auto" w:vAnchor="margin" w:hAnchor="text" w:x="5274" w:y="530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工作（学习）单位</w:t>
      </w:r>
    </w:p>
    <w:p>
      <w:pPr>
        <w:framePr w:w="662" w:wrap="auto" w:vAnchor="margin" w:hAnchor="text" w:x="8001" w:y="530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职业</w:t>
      </w:r>
    </w:p>
    <w:p>
      <w:pPr>
        <w:framePr w:w="1085" w:wrap="auto" w:vAnchor="margin" w:hAnchor="text" w:x="9818" w:y="530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健康状况</w:t>
      </w:r>
    </w:p>
    <w:p>
      <w:pPr>
        <w:framePr w:w="451" w:wrap="auto" w:vAnchor="margin" w:hAnchor="text" w:x="1132" w:y="59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</w:t>
      </w:r>
    </w:p>
    <w:p>
      <w:pPr>
        <w:framePr w:w="451" w:wrap="auto" w:vAnchor="margin" w:hAnchor="text" w:x="1132" w:y="5930"/>
        <w:widowControl w:val="0"/>
        <w:autoSpaceDE w:val="0"/>
        <w:autoSpaceDN w:val="0"/>
        <w:spacing w:before="86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庭</w:t>
      </w:r>
    </w:p>
    <w:p>
      <w:pPr>
        <w:framePr w:w="451" w:wrap="auto" w:vAnchor="margin" w:hAnchor="text" w:x="1132" w:y="5930"/>
        <w:widowControl w:val="0"/>
        <w:autoSpaceDE w:val="0"/>
        <w:autoSpaceDN w:val="0"/>
        <w:spacing w:before="86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成</w:t>
      </w:r>
    </w:p>
    <w:p>
      <w:pPr>
        <w:framePr w:w="451" w:wrap="auto" w:vAnchor="margin" w:hAnchor="text" w:x="1132" w:y="5930"/>
        <w:widowControl w:val="0"/>
        <w:autoSpaceDE w:val="0"/>
        <w:autoSpaceDN w:val="0"/>
        <w:spacing w:before="86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员</w:t>
      </w:r>
    </w:p>
    <w:p>
      <w:pPr>
        <w:framePr w:w="451" w:wrap="auto" w:vAnchor="margin" w:hAnchor="text" w:x="1132" w:y="5930"/>
        <w:widowControl w:val="0"/>
        <w:autoSpaceDE w:val="0"/>
        <w:autoSpaceDN w:val="0"/>
        <w:spacing w:before="84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情</w:t>
      </w:r>
    </w:p>
    <w:p>
      <w:pPr>
        <w:framePr w:w="451" w:wrap="auto" w:vAnchor="margin" w:hAnchor="text" w:x="1132" w:y="5930"/>
        <w:widowControl w:val="0"/>
        <w:autoSpaceDE w:val="0"/>
        <w:autoSpaceDN w:val="0"/>
        <w:spacing w:before="86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况</w:t>
      </w:r>
    </w:p>
    <w:p>
      <w:pPr>
        <w:framePr w:w="7191" w:wrap="auto" w:vAnchor="margin" w:hAnchor="text" w:x="1678" w:y="865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建档立卡贫困家庭学生：□是</w:t>
      </w:r>
      <w:r>
        <w:rPr>
          <w:rFonts w:hAnsi="Calibr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□否；最低生活保障家庭学生：□是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□否；</w:t>
      </w:r>
    </w:p>
    <w:p>
      <w:pPr>
        <w:framePr w:w="662" w:wrap="auto" w:vAnchor="margin" w:hAnchor="text" w:x="1025" w:y="887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特殊</w:t>
      </w:r>
    </w:p>
    <w:p>
      <w:pPr>
        <w:framePr w:w="662" w:wrap="auto" w:vAnchor="margin" w:hAnchor="text" w:x="1025" w:y="8873"/>
        <w:widowControl w:val="0"/>
        <w:autoSpaceDE w:val="0"/>
        <w:autoSpaceDN w:val="0"/>
        <w:spacing w:before="7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群体</w:t>
      </w:r>
    </w:p>
    <w:p>
      <w:pPr>
        <w:framePr w:w="662" w:wrap="auto" w:vAnchor="margin" w:hAnchor="text" w:x="1025" w:y="8873"/>
        <w:widowControl w:val="0"/>
        <w:autoSpaceDE w:val="0"/>
        <w:autoSpaceDN w:val="0"/>
        <w:spacing w:before="6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类型</w:t>
      </w:r>
    </w:p>
    <w:p>
      <w:pPr>
        <w:framePr w:w="7614" w:wrap="auto" w:vAnchor="margin" w:hAnchor="text" w:x="1678" w:y="909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特困供养学生：□是</w:t>
      </w:r>
      <w:r>
        <w:rPr>
          <w:rFonts w:hAnsi="Calibr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□否；孤儿学生：□是</w:t>
      </w:r>
      <w:r>
        <w:rPr>
          <w:rFonts w:hAnsi="Calibr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□否；烈士子女：□是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□否；</w:t>
      </w:r>
    </w:p>
    <w:p>
      <w:pPr>
        <w:framePr w:w="7614" w:wrap="auto" w:vAnchor="margin" w:hAnchor="text" w:x="1678" w:y="9092"/>
        <w:widowControl w:val="0"/>
        <w:autoSpaceDE w:val="0"/>
        <w:autoSpaceDN w:val="0"/>
        <w:spacing w:before="226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残疾军人子女：□是</w:t>
      </w:r>
      <w:r>
        <w:rPr>
          <w:rFonts w:hAnsi="Calibr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□否；家庭经济困难残疾学生及残疾人子女：□是</w:t>
      </w:r>
      <w:r>
        <w:rPr>
          <w:rFonts w:hAnsi="Calibr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□否。</w:t>
      </w:r>
    </w:p>
    <w:p>
      <w:pPr>
        <w:framePr w:w="1718" w:wrap="auto" w:vAnchor="margin" w:hAnchor="text" w:x="1678" w:y="1025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家庭人均年收入</w:t>
      </w:r>
    </w:p>
    <w:p>
      <w:pPr>
        <w:framePr w:w="2141" w:wrap="auto" w:vAnchor="margin" w:hAnchor="text" w:x="4830" w:y="1025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元。家庭人均年支出</w:t>
      </w:r>
    </w:p>
    <w:p>
      <w:pPr>
        <w:framePr w:w="662" w:wrap="auto" w:vAnchor="margin" w:hAnchor="text" w:x="8713" w:y="1025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元。</w:t>
      </w:r>
    </w:p>
    <w:p>
      <w:pPr>
        <w:framePr w:w="3408" w:wrap="auto" w:vAnchor="margin" w:hAnchor="text" w:x="1678" w:y="1068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学生在校学习生活费用来源及金额</w:t>
      </w:r>
    </w:p>
    <w:p>
      <w:pPr>
        <w:framePr w:w="3408" w:wrap="auto" w:vAnchor="margin" w:hAnchor="text" w:x="1678" w:y="10688"/>
        <w:widowControl w:val="0"/>
        <w:autoSpaceDE w:val="0"/>
        <w:autoSpaceDN w:val="0"/>
        <w:spacing w:before="226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家庭遭受自然灾害情况：</w:t>
      </w:r>
    </w:p>
    <w:p>
      <w:pPr>
        <w:framePr w:w="451" w:wrap="auto" w:vAnchor="margin" w:hAnchor="text" w:x="10396" w:y="1068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662" w:wrap="auto" w:vAnchor="margin" w:hAnchor="text" w:x="1025" w:y="1107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影响</w:t>
      </w:r>
    </w:p>
    <w:p>
      <w:pPr>
        <w:framePr w:w="662" w:wrap="auto" w:vAnchor="margin" w:hAnchor="text" w:x="1025" w:y="11079"/>
        <w:widowControl w:val="0"/>
        <w:autoSpaceDE w:val="0"/>
        <w:autoSpaceDN w:val="0"/>
        <w:spacing w:before="68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家庭</w:t>
      </w:r>
    </w:p>
    <w:p>
      <w:pPr>
        <w:framePr w:w="662" w:wrap="auto" w:vAnchor="margin" w:hAnchor="text" w:x="1025" w:y="11079"/>
        <w:widowControl w:val="0"/>
        <w:autoSpaceDE w:val="0"/>
        <w:autoSpaceDN w:val="0"/>
        <w:spacing w:before="7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经济</w:t>
      </w:r>
    </w:p>
    <w:p>
      <w:pPr>
        <w:framePr w:w="662" w:wrap="auto" w:vAnchor="margin" w:hAnchor="text" w:x="1025" w:y="11079"/>
        <w:widowControl w:val="0"/>
        <w:autoSpaceDE w:val="0"/>
        <w:autoSpaceDN w:val="0"/>
        <w:spacing w:before="7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状况</w:t>
      </w:r>
    </w:p>
    <w:p>
      <w:pPr>
        <w:framePr w:w="662" w:wrap="auto" w:vAnchor="margin" w:hAnchor="text" w:x="1025" w:y="11079"/>
        <w:widowControl w:val="0"/>
        <w:autoSpaceDE w:val="0"/>
        <w:autoSpaceDN w:val="0"/>
        <w:spacing w:before="6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有关</w:t>
      </w:r>
    </w:p>
    <w:p>
      <w:pPr>
        <w:framePr w:w="662" w:wrap="auto" w:vAnchor="margin" w:hAnchor="text" w:x="1025" w:y="11079"/>
        <w:widowControl w:val="0"/>
        <w:autoSpaceDE w:val="0"/>
        <w:autoSpaceDN w:val="0"/>
        <w:spacing w:before="7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信息</w:t>
      </w:r>
    </w:p>
    <w:p>
      <w:pPr>
        <w:framePr w:w="2774" w:wrap="auto" w:vAnchor="margin" w:hAnchor="text" w:x="5775" w:y="1112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。家庭遭受突发意外事件：</w:t>
      </w:r>
    </w:p>
    <w:p>
      <w:pPr>
        <w:framePr w:w="451" w:wrap="auto" w:vAnchor="margin" w:hAnchor="text" w:x="10291" w:y="1112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4253" w:wrap="auto" w:vAnchor="margin" w:hAnchor="text" w:x="1678" w:y="1156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家庭成员因残疾、年迈而劳动能力弱情况：</w:t>
      </w:r>
    </w:p>
    <w:p>
      <w:pPr>
        <w:framePr w:w="4253" w:wrap="auto" w:vAnchor="margin" w:hAnchor="text" w:x="1678" w:y="11562"/>
        <w:widowControl w:val="0"/>
        <w:autoSpaceDE w:val="0"/>
        <w:autoSpaceDN w:val="0"/>
        <w:spacing w:before="223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家庭成员失业情况：</w:t>
      </w:r>
    </w:p>
    <w:p>
      <w:pPr>
        <w:framePr w:w="454" w:wrap="auto" w:vAnchor="margin" w:hAnchor="text" w:x="10288" w:y="1156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454" w:wrap="auto" w:vAnchor="margin" w:hAnchor="text" w:x="10288" w:y="11562"/>
        <w:widowControl w:val="0"/>
        <w:autoSpaceDE w:val="0"/>
        <w:autoSpaceDN w:val="0"/>
        <w:spacing w:before="223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1930" w:wrap="auto" w:vAnchor="margin" w:hAnchor="text" w:x="5670" w:y="1199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。家庭欠债情况：</w:t>
      </w:r>
    </w:p>
    <w:p>
      <w:pPr>
        <w:framePr w:w="1296" w:wrap="auto" w:vAnchor="margin" w:hAnchor="text" w:x="1678" w:y="1243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其他情况：</w:t>
      </w:r>
    </w:p>
    <w:p>
      <w:pPr>
        <w:framePr w:w="451" w:wrap="auto" w:vAnchor="margin" w:hAnchor="text" w:x="10500" w:y="1330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5766" w:wrap="auto" w:vAnchor="margin" w:hAnchor="text" w:x="1678" w:y="1376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3"/>
          <w:sz w:val="21"/>
          <w:szCs w:val="22"/>
          <w:lang w:val="en-US" w:eastAsia="en-US" w:bidi="ar-SA"/>
        </w:rPr>
        <w:t>承诺内容：本人承诺以上所填写资料真实，如有虚假，愿承</w:t>
      </w:r>
    </w:p>
    <w:p>
      <w:pPr>
        <w:framePr w:w="1507" w:wrap="auto" w:vAnchor="margin" w:hAnchor="text" w:x="1678" w:y="1407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担相应责任。</w:t>
      </w:r>
    </w:p>
    <w:p>
      <w:pPr>
        <w:framePr w:w="1507" w:wrap="auto" w:vAnchor="margin" w:hAnchor="text" w:x="1678" w:y="14072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誉写一遍：</w:t>
      </w:r>
    </w:p>
    <w:p>
      <w:pPr>
        <w:framePr w:w="451" w:wrap="auto" w:vAnchor="margin" w:hAnchor="text" w:x="1132" w:y="1411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个</w:t>
      </w:r>
    </w:p>
    <w:p>
      <w:pPr>
        <w:framePr w:w="451" w:wrap="auto" w:vAnchor="margin" w:hAnchor="text" w:x="1132" w:y="14117"/>
        <w:widowControl w:val="0"/>
        <w:autoSpaceDE w:val="0"/>
        <w:autoSpaceDN w:val="0"/>
        <w:spacing w:before="72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人</w:t>
      </w:r>
    </w:p>
    <w:p>
      <w:pPr>
        <w:framePr w:w="451" w:wrap="auto" w:vAnchor="margin" w:hAnchor="text" w:x="1132" w:y="14117"/>
        <w:widowControl w:val="0"/>
        <w:autoSpaceDE w:val="0"/>
        <w:autoSpaceDN w:val="0"/>
        <w:spacing w:before="72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承</w:t>
      </w:r>
    </w:p>
    <w:p>
      <w:pPr>
        <w:framePr w:w="451" w:wrap="auto" w:vAnchor="margin" w:hAnchor="text" w:x="1132" w:y="14117"/>
        <w:widowControl w:val="0"/>
        <w:autoSpaceDE w:val="0"/>
        <w:autoSpaceDN w:val="0"/>
        <w:spacing w:before="72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诺</w:t>
      </w:r>
    </w:p>
    <w:p>
      <w:pPr>
        <w:framePr w:w="1296" w:wrap="auto" w:vAnchor="margin" w:hAnchor="text" w:x="7427" w:y="14228"/>
        <w:widowControl w:val="0"/>
        <w:autoSpaceDE w:val="0"/>
        <w:autoSpaceDN w:val="0"/>
        <w:spacing w:line="211" w:lineRule="exact"/>
        <w:ind w:left="106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学生本人</w:t>
      </w:r>
    </w:p>
    <w:p>
      <w:pPr>
        <w:framePr w:w="1296" w:wrap="auto" w:vAnchor="margin" w:hAnchor="text" w:x="7427" w:y="14228"/>
        <w:widowControl w:val="0"/>
        <w:autoSpaceDE w:val="0"/>
        <w:autoSpaceDN w:val="0"/>
        <w:spacing w:before="101" w:line="211" w:lineRule="exact"/>
        <w:rPr>
          <w:rFonts w:ascii="宋体"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(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或监护人</w:t>
      </w: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)</w:t>
      </w:r>
    </w:p>
    <w:p>
      <w:pPr>
        <w:framePr w:w="1296" w:wrap="auto" w:vAnchor="margin" w:hAnchor="text" w:x="7427" w:y="14228"/>
        <w:widowControl w:val="0"/>
        <w:autoSpaceDE w:val="0"/>
        <w:autoSpaceDN w:val="0"/>
        <w:spacing w:before="101" w:line="211" w:lineRule="exact"/>
        <w:ind w:left="31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签字</w:t>
      </w:r>
    </w:p>
    <w:p>
      <w:pPr>
        <w:framePr w:w="331" w:wrap="auto" w:vAnchor="margin" w:hAnchor="text" w:x="5907" w:y="16032"/>
        <w:widowControl w:val="0"/>
        <w:autoSpaceDE w:val="0"/>
        <w:autoSpaceDN w:val="0"/>
        <w:spacing w:line="220" w:lineRule="exact"/>
        <w:rPr>
          <w:rFonts w:ascii="Calibri" w:hAnsi="Calibri"/>
          <w:color w:val="000000"/>
          <w:sz w:val="18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18"/>
          <w:szCs w:val="22"/>
          <w:lang w:val="en-US" w:eastAsia="en-US" w:bidi="ar-SA"/>
        </w:rPr>
        <w:t>1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End w:id="2"/>
      <w:r>
        <w:pict>
          <v:shape id="_x0000_s1025" o:spid="_x0000_s1025" o:spt="75" type="#_x0000_t75" style="position:absolute;left:0pt;margin-left:84.95pt;margin-top:129.5pt;height:2.6pt;width:97.9pt;mso-position-horizontal-relative:page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pict>
          <v:shape id="_x0000_s1026" o:spid="_x0000_s1026" o:spt="75" type="#_x0000_t75" style="position:absolute;left:0pt;margin-left:241.2pt;margin-top:129.5pt;height:2.6pt;width:115.9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pict>
          <v:shape id="_x0000_s1027" o:spid="_x0000_s1027" o:spt="75" type="#_x0000_t75" style="position:absolute;left:0pt;margin-left:397.35pt;margin-top:129.5pt;height:2.6pt;width:49.9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pict>
          <v:shape id="_x0000_s1028" o:spid="_x0000_s1028" o:spt="75" type="#_x0000_t75" style="position:absolute;left:0pt;margin-left:481.5pt;margin-top:129.5pt;height:2.6pt;width:65.35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pict>
          <v:shape id="_x0000_s1029" o:spid="_x0000_s1029" o:spt="75" type="#_x0000_t75" style="position:absolute;left:0pt;margin-left:43.9pt;margin-top:139.2pt;height:641.35pt;width:507.6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614" w:wrap="auto" w:vAnchor="margin" w:hAnchor="text" w:x="2732" w:y="1608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建档立卡贫困家庭学生：□是</w:t>
      </w:r>
      <w:r>
        <w:rPr>
          <w:rFonts w:hAnsiTheme="minorHAnsi" w:eastAsiaTheme="minorEastAsia" w:cstheme="minorBid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□否；最低生活保障家庭学生：□是</w:t>
      </w:r>
      <w:r>
        <w:rPr>
          <w:rFonts w:hAnsiTheme="minorHAns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□否；</w:t>
      </w:r>
    </w:p>
    <w:p>
      <w:pPr>
        <w:framePr w:w="7614" w:wrap="auto" w:vAnchor="margin" w:hAnchor="text" w:x="2732" w:y="1608"/>
        <w:widowControl w:val="0"/>
        <w:autoSpaceDE w:val="0"/>
        <w:autoSpaceDN w:val="0"/>
        <w:spacing w:before="226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特困供养学生：□是</w:t>
      </w:r>
      <w:r>
        <w:rPr>
          <w:rFonts w:hAnsiTheme="minorHAnsi" w:eastAsiaTheme="minorEastAsia" w:cstheme="minorBid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□否；孤儿学生：□是</w:t>
      </w:r>
      <w:r>
        <w:rPr>
          <w:rFonts w:hAnsiTheme="minorHAnsi" w:eastAsiaTheme="minorEastAsia" w:cstheme="minorBid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□否；烈士子女：□是</w:t>
      </w:r>
      <w:r>
        <w:rPr>
          <w:rFonts w:hAnsiTheme="minorHAns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□否；</w:t>
      </w:r>
    </w:p>
    <w:p>
      <w:pPr>
        <w:framePr w:w="7614" w:wrap="auto" w:vAnchor="margin" w:hAnchor="text" w:x="2732" w:y="1608"/>
        <w:widowControl w:val="0"/>
        <w:autoSpaceDE w:val="0"/>
        <w:autoSpaceDN w:val="0"/>
        <w:spacing w:before="233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残疾军人子女：□是</w:t>
      </w:r>
      <w:r>
        <w:rPr>
          <w:rFonts w:hAnsiTheme="minorHAnsi" w:eastAsiaTheme="minorEastAsia" w:cstheme="minorBid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□否；家庭经济困难残疾学生及残疾人子女：□是</w:t>
      </w:r>
      <w:r>
        <w:rPr>
          <w:rFonts w:hAnsiTheme="minorHAnsi" w:eastAsiaTheme="minorEastAsia" w:cstheme="minorBidi"/>
          <w:color w:val="000000"/>
          <w:spacing w:val="5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□否。</w:t>
      </w:r>
    </w:p>
    <w:p>
      <w:pPr>
        <w:framePr w:w="874" w:wrap="auto" w:vAnchor="margin" w:hAnchor="text" w:x="1779" w:y="1644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特殊群</w:t>
      </w:r>
    </w:p>
    <w:p>
      <w:pPr>
        <w:framePr w:w="874" w:wrap="auto" w:vAnchor="margin" w:hAnchor="text" w:x="1779" w:y="1644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体类型</w:t>
      </w:r>
    </w:p>
    <w:p>
      <w:pPr>
        <w:framePr w:w="874" w:wrap="auto" w:vAnchor="margin" w:hAnchor="text" w:x="1779" w:y="1644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核实认</w:t>
      </w:r>
    </w:p>
    <w:p>
      <w:pPr>
        <w:framePr w:w="874" w:wrap="auto" w:vAnchor="margin" w:hAnchor="text" w:x="1779" w:y="1644"/>
        <w:widowControl w:val="0"/>
        <w:autoSpaceDE w:val="0"/>
        <w:autoSpaceDN w:val="0"/>
        <w:spacing w:before="101" w:line="211" w:lineRule="exact"/>
        <w:ind w:left="211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定</w:t>
      </w:r>
    </w:p>
    <w:p>
      <w:pPr>
        <w:framePr w:w="874" w:wrap="auto" w:vAnchor="margin" w:hAnchor="text" w:x="1779" w:y="3444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困难等</w:t>
      </w:r>
    </w:p>
    <w:p>
      <w:pPr>
        <w:framePr w:w="874" w:wrap="auto" w:vAnchor="margin" w:hAnchor="text" w:x="1779" w:y="3444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级认定</w:t>
      </w:r>
    </w:p>
    <w:p>
      <w:pPr>
        <w:framePr w:w="5006" w:wrap="auto" w:vAnchor="margin" w:hAnchor="text" w:x="4441" w:y="3600"/>
        <w:widowControl w:val="0"/>
        <w:autoSpaceDE w:val="0"/>
        <w:autoSpaceDN w:val="0"/>
        <w:spacing w:line="223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Wingdings 2" w:hAnsi="Wingdings 2" w:cs="Wingdings 2" w:eastAsiaTheme="minorEastAsia"/>
          <w:color w:val="0D0D0D"/>
          <w:sz w:val="21"/>
          <w:szCs w:val="22"/>
          <w:lang w:val="en-US" w:eastAsia="en-US" w:bidi="ar-SA"/>
        </w:rPr>
        <w:sym w:font="Wingdings 2" w:char="F0A3"/>
      </w:r>
      <w:r>
        <w:rPr>
          <w:rFonts w:ascii="宋体" w:hAnsi="宋体" w:cs="宋体" w:eastAsiaTheme="minorEastAsia"/>
          <w:color w:val="0D0D0D"/>
          <w:sz w:val="21"/>
          <w:szCs w:val="22"/>
          <w:lang w:val="en-US" w:eastAsia="en-US" w:bidi="ar-SA"/>
        </w:rPr>
        <w:t>特别困难；</w:t>
      </w:r>
      <w:r>
        <w:rPr>
          <w:rFonts w:ascii="Wingdings 2" w:hAnsi="Wingdings 2" w:cs="Wingdings 2" w:eastAsiaTheme="minorEastAsia"/>
          <w:color w:val="0D0D0D"/>
          <w:sz w:val="21"/>
          <w:szCs w:val="22"/>
          <w:lang w:val="en-US" w:eastAsia="en-US" w:bidi="ar-SA"/>
        </w:rPr>
        <w:sym w:font="Wingdings 2" w:char="F0A3"/>
      </w:r>
      <w:r>
        <w:rPr>
          <w:rFonts w:ascii="宋体" w:hAnsi="宋体" w:cs="宋体" w:eastAsiaTheme="minorEastAsia"/>
          <w:color w:val="0D0D0D"/>
          <w:sz w:val="21"/>
          <w:szCs w:val="22"/>
          <w:lang w:val="en-US" w:eastAsia="en-US" w:bidi="ar-SA"/>
        </w:rPr>
        <w:t>比较困难；</w:t>
      </w:r>
      <w:r>
        <w:rPr>
          <w:rFonts w:ascii="Wingdings 2" w:hAnsi="Wingdings 2" w:cs="Wingdings 2" w:eastAsiaTheme="minorEastAsia"/>
          <w:color w:val="0D0D0D"/>
          <w:sz w:val="21"/>
          <w:szCs w:val="22"/>
          <w:lang w:val="en-US" w:eastAsia="en-US" w:bidi="ar-SA"/>
        </w:rPr>
        <w:sym w:font="Wingdings 2" w:char="F0A3"/>
      </w:r>
      <w:r>
        <w:rPr>
          <w:rFonts w:ascii="宋体" w:hAnsi="宋体" w:cs="宋体" w:eastAsiaTheme="minorEastAsia"/>
          <w:color w:val="0D0D0D"/>
          <w:sz w:val="21"/>
          <w:szCs w:val="22"/>
          <w:lang w:val="en-US" w:eastAsia="en-US" w:bidi="ar-SA"/>
        </w:rPr>
        <w:t>一般困难；</w:t>
      </w:r>
      <w:r>
        <w:rPr>
          <w:rFonts w:ascii="Wingdings 2" w:hAnsi="Wingdings 2" w:cs="Wingdings 2" w:eastAsiaTheme="minorEastAsia"/>
          <w:color w:val="0D0D0D"/>
          <w:sz w:val="21"/>
          <w:szCs w:val="22"/>
          <w:lang w:val="en-US" w:eastAsia="en-US" w:bidi="ar-SA"/>
        </w:rPr>
        <w:sym w:font="Wingdings 2" w:char="F0A3"/>
      </w:r>
      <w:r>
        <w:rPr>
          <w:rFonts w:ascii="宋体" w:hAnsi="宋体" w:cs="宋体" w:eastAsiaTheme="minorEastAsia"/>
          <w:color w:val="0D0D0D"/>
          <w:sz w:val="21"/>
          <w:szCs w:val="22"/>
          <w:lang w:val="en-US" w:eastAsia="en-US" w:bidi="ar-SA"/>
        </w:rPr>
        <w:t>不困难。</w:t>
      </w:r>
    </w:p>
    <w:p>
      <w:pPr>
        <w:framePr w:w="662" w:wrap="auto" w:vAnchor="margin" w:hAnchor="text" w:x="2825" w:y="5931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班级</w:t>
      </w:r>
    </w:p>
    <w:p>
      <w:pPr>
        <w:framePr w:w="662" w:wrap="auto" w:vAnchor="margin" w:hAnchor="text" w:x="2825" w:y="5931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民主</w:t>
      </w:r>
    </w:p>
    <w:p>
      <w:pPr>
        <w:framePr w:w="662" w:wrap="auto" w:vAnchor="margin" w:hAnchor="text" w:x="2825" w:y="5931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评议</w:t>
      </w:r>
    </w:p>
    <w:p>
      <w:pPr>
        <w:framePr w:w="662" w:wrap="auto" w:vAnchor="margin" w:hAnchor="text" w:x="2825" w:y="5931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意见</w:t>
      </w:r>
    </w:p>
    <w:p>
      <w:pPr>
        <w:framePr w:w="451" w:wrap="auto" w:vAnchor="margin" w:hAnchor="text" w:x="1129" w:y="6906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学</w:t>
      </w:r>
    </w:p>
    <w:p>
      <w:pPr>
        <w:framePr w:w="451" w:wrap="auto" w:vAnchor="margin" w:hAnchor="text" w:x="1129" w:y="6906"/>
        <w:widowControl w:val="0"/>
        <w:autoSpaceDE w:val="0"/>
        <w:autoSpaceDN w:val="0"/>
        <w:spacing w:before="86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校</w:t>
      </w:r>
    </w:p>
    <w:p>
      <w:pPr>
        <w:framePr w:w="451" w:wrap="auto" w:vAnchor="margin" w:hAnchor="text" w:x="1129" w:y="6906"/>
        <w:widowControl w:val="0"/>
        <w:autoSpaceDE w:val="0"/>
        <w:autoSpaceDN w:val="0"/>
        <w:spacing w:before="86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认</w:t>
      </w:r>
    </w:p>
    <w:p>
      <w:pPr>
        <w:framePr w:w="451" w:wrap="auto" w:vAnchor="margin" w:hAnchor="text" w:x="1129" w:y="6906"/>
        <w:widowControl w:val="0"/>
        <w:autoSpaceDE w:val="0"/>
        <w:autoSpaceDN w:val="0"/>
        <w:spacing w:before="86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定</w:t>
      </w:r>
    </w:p>
    <w:p>
      <w:pPr>
        <w:framePr w:w="451" w:wrap="auto" w:vAnchor="margin" w:hAnchor="text" w:x="1129" w:y="6906"/>
        <w:widowControl w:val="0"/>
        <w:autoSpaceDE w:val="0"/>
        <w:autoSpaceDN w:val="0"/>
        <w:spacing w:before="84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审</w:t>
      </w:r>
    </w:p>
    <w:p>
      <w:pPr>
        <w:framePr w:w="451" w:wrap="auto" w:vAnchor="margin" w:hAnchor="text" w:x="1129" w:y="6906"/>
        <w:widowControl w:val="0"/>
        <w:autoSpaceDE w:val="0"/>
        <w:autoSpaceDN w:val="0"/>
        <w:spacing w:before="87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批</w:t>
      </w:r>
    </w:p>
    <w:p>
      <w:pPr>
        <w:framePr w:w="2035" w:wrap="auto" w:vAnchor="margin" w:hAnchor="text" w:x="7012" w:y="7959"/>
        <w:widowControl w:val="0"/>
        <w:autoSpaceDE w:val="0"/>
        <w:autoSpaceDN w:val="0"/>
        <w:spacing w:line="211" w:lineRule="exact"/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评议小组组长签字</w:t>
      </w:r>
      <w:r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  <w:t>:</w:t>
      </w:r>
    </w:p>
    <w:p>
      <w:pPr>
        <w:framePr w:w="451" w:wrap="auto" w:vAnchor="margin" w:hAnchor="text" w:x="9427" w:y="8271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451" w:wrap="auto" w:vAnchor="margin" w:hAnchor="text" w:x="10058" w:y="8271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451" w:wrap="auto" w:vAnchor="margin" w:hAnchor="text" w:x="10689" w:y="8271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662" w:wrap="auto" w:vAnchor="margin" w:hAnchor="text" w:x="1884" w:y="8823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审批</w:t>
      </w:r>
    </w:p>
    <w:p>
      <w:pPr>
        <w:framePr w:w="662" w:wrap="auto" w:vAnchor="margin" w:hAnchor="text" w:x="1884" w:y="8823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程序</w:t>
      </w:r>
    </w:p>
    <w:p>
      <w:pPr>
        <w:framePr w:w="3330" w:wrap="auto" w:vAnchor="margin" w:hAnchor="text" w:x="3560" w:y="9385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1"/>
          <w:sz w:val="21"/>
          <w:szCs w:val="22"/>
          <w:lang w:val="en-US" w:eastAsia="en-US" w:bidi="ar-SA"/>
        </w:rPr>
        <w:t>经评议小组推荐、本院认真审核</w:t>
      </w:r>
    </w:p>
    <w:p>
      <w:pPr>
        <w:framePr w:w="3330" w:wrap="auto" w:vAnchor="margin" w:hAnchor="text" w:x="3560" w:y="9385"/>
        <w:widowControl w:val="0"/>
        <w:autoSpaceDE w:val="0"/>
        <w:autoSpaceDN w:val="0"/>
        <w:spacing w:before="257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后，</w:t>
      </w:r>
    </w:p>
    <w:p>
      <w:pPr>
        <w:framePr w:w="3444" w:wrap="auto" w:vAnchor="margin" w:hAnchor="text" w:x="7696" w:y="9385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1"/>
          <w:sz w:val="21"/>
          <w:szCs w:val="22"/>
          <w:lang w:val="en-US" w:eastAsia="en-US" w:bidi="ar-SA"/>
        </w:rPr>
        <w:t>经学生所在学院提请</w:t>
      </w:r>
      <w:r>
        <w:rPr>
          <w:rFonts w:ascii="宋体" w:hAnsiTheme="minorHAnsi" w:eastAsiaTheme="minorEastAsia" w:cstheme="minorBidi"/>
          <w:color w:val="000000"/>
          <w:spacing w:val="10"/>
          <w:sz w:val="21"/>
          <w:szCs w:val="22"/>
          <w:lang w:val="en-US" w:eastAsia="en-US" w:bidi="ar-SA"/>
        </w:rPr>
        <w:t>,</w:t>
      </w:r>
      <w:r>
        <w:rPr>
          <w:rFonts w:ascii="宋体" w:hAnsi="宋体" w:cs="宋体" w:eastAsiaTheme="minorEastAsia"/>
          <w:color w:val="000000"/>
          <w:spacing w:val="11"/>
          <w:sz w:val="21"/>
          <w:szCs w:val="22"/>
          <w:lang w:val="en-US" w:eastAsia="en-US" w:bidi="ar-SA"/>
        </w:rPr>
        <w:t>本机构认真</w:t>
      </w:r>
    </w:p>
    <w:p>
      <w:pPr>
        <w:framePr w:w="874" w:wrap="auto" w:vAnchor="margin" w:hAnchor="text" w:x="7696" w:y="9853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核实，</w:t>
      </w:r>
    </w:p>
    <w:p>
      <w:pPr>
        <w:framePr w:w="2352" w:wrap="auto" w:vAnchor="margin" w:hAnchor="text" w:x="3560" w:y="10321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□同意评议小组意见。</w:t>
      </w:r>
    </w:p>
    <w:p>
      <w:pPr>
        <w:framePr w:w="3077" w:wrap="auto" w:vAnchor="margin" w:hAnchor="text" w:x="6961" w:y="10321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学校</w:t>
      </w:r>
      <w:r>
        <w:rPr>
          <w:rFonts w:hAnsiTheme="minorHAnsi" w:eastAsiaTheme="minorEastAsia" w:cstheme="minorBidi"/>
          <w:color w:val="000000"/>
          <w:spacing w:val="26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□同意评议小组意见。</w:t>
      </w:r>
    </w:p>
    <w:p>
      <w:pPr>
        <w:framePr w:w="662" w:wrap="auto" w:vAnchor="margin" w:hAnchor="text" w:x="6961" w:y="10633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学生</w:t>
      </w:r>
    </w:p>
    <w:p>
      <w:pPr>
        <w:framePr w:w="662" w:wrap="auto" w:vAnchor="margin" w:hAnchor="text" w:x="6961" w:y="10633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资助</w:t>
      </w:r>
    </w:p>
    <w:p>
      <w:pPr>
        <w:framePr w:w="662" w:wrap="auto" w:vAnchor="margin" w:hAnchor="text" w:x="6961" w:y="10633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管理</w:t>
      </w:r>
    </w:p>
    <w:p>
      <w:pPr>
        <w:framePr w:w="662" w:wrap="auto" w:vAnchor="margin" w:hAnchor="text" w:x="6961" w:y="10633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中心</w:t>
      </w:r>
    </w:p>
    <w:p>
      <w:pPr>
        <w:framePr w:w="662" w:wrap="auto" w:vAnchor="margin" w:hAnchor="text" w:x="6961" w:y="10633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认定</w:t>
      </w:r>
    </w:p>
    <w:p>
      <w:pPr>
        <w:framePr w:w="662" w:wrap="auto" w:vAnchor="margin" w:hAnchor="text" w:x="6961" w:y="10633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意见</w:t>
      </w:r>
    </w:p>
    <w:p>
      <w:pPr>
        <w:framePr w:w="3812" w:wrap="auto" w:vAnchor="margin" w:hAnchor="text" w:x="2825" w:y="10789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二级</w:t>
      </w:r>
      <w:r>
        <w:rPr>
          <w:rFonts w:hAnsiTheme="minorHAnsi" w:eastAsiaTheme="minorEastAsia" w:cstheme="minorBidi"/>
          <w:color w:val="000000"/>
          <w:spacing w:val="26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□不同意评议小组意见</w:t>
      </w:r>
      <w:r>
        <w:rPr>
          <w:rFonts w:ascii="宋体" w:hAnsiTheme="minorHAnsi" w:eastAsiaTheme="minorEastAsia" w:cstheme="minorBidi"/>
          <w:color w:val="000000"/>
          <w:spacing w:val="-2"/>
          <w:sz w:val="21"/>
          <w:szCs w:val="22"/>
          <w:lang w:val="en-US" w:eastAsia="en-US" w:bidi="ar-SA"/>
        </w:rPr>
        <w:t>,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调整为</w:t>
      </w:r>
    </w:p>
    <w:p>
      <w:pPr>
        <w:framePr w:w="3091" w:wrap="auto" w:vAnchor="margin" w:hAnchor="text" w:x="7696" w:y="10789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□不同意评议小组意见</w:t>
      </w:r>
      <w:r>
        <w:rPr>
          <w:rFonts w:ascii="宋体" w:hAnsiTheme="minorHAnsi" w:eastAsiaTheme="minorEastAsia" w:cstheme="minorBidi"/>
          <w:color w:val="000000"/>
          <w:spacing w:val="-2"/>
          <w:sz w:val="21"/>
          <w:szCs w:val="22"/>
          <w:lang w:val="en-US" w:eastAsia="en-US" w:bidi="ar-SA"/>
        </w:rPr>
        <w:t>,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调整为</w:t>
      </w:r>
    </w:p>
    <w:p>
      <w:pPr>
        <w:framePr w:w="662" w:wrap="auto" w:vAnchor="margin" w:hAnchor="text" w:x="2825" w:y="11101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学院</w:t>
      </w:r>
    </w:p>
    <w:p>
      <w:pPr>
        <w:framePr w:w="451" w:wrap="auto" w:vAnchor="margin" w:hAnchor="text" w:x="10636" w:y="11257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662" w:wrap="auto" w:vAnchor="margin" w:hAnchor="text" w:x="2825" w:y="11413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认定</w:t>
      </w:r>
    </w:p>
    <w:p>
      <w:pPr>
        <w:framePr w:w="662" w:wrap="auto" w:vAnchor="margin" w:hAnchor="text" w:x="2825" w:y="11413"/>
        <w:widowControl w:val="0"/>
        <w:autoSpaceDE w:val="0"/>
        <w:autoSpaceDN w:val="0"/>
        <w:spacing w:before="101"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意见</w:t>
      </w:r>
    </w:p>
    <w:p>
      <w:pPr>
        <w:framePr w:w="451" w:wrap="auto" w:vAnchor="margin" w:hAnchor="text" w:x="6397" w:y="11413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。</w:t>
      </w:r>
    </w:p>
    <w:p>
      <w:pPr>
        <w:framePr w:w="1824" w:wrap="auto" w:vAnchor="margin" w:hAnchor="text" w:x="3560" w:y="12584"/>
        <w:widowControl w:val="0"/>
        <w:autoSpaceDE w:val="0"/>
        <w:autoSpaceDN w:val="0"/>
        <w:spacing w:line="211" w:lineRule="exact"/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工作组组长签字</w:t>
      </w:r>
      <w:r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  <w:t>:</w:t>
      </w:r>
    </w:p>
    <w:p>
      <w:pPr>
        <w:framePr w:w="1402" w:wrap="auto" w:vAnchor="margin" w:hAnchor="text" w:x="7696" w:y="12584"/>
        <w:widowControl w:val="0"/>
        <w:autoSpaceDE w:val="0"/>
        <w:autoSpaceDN w:val="0"/>
        <w:spacing w:line="211" w:lineRule="exact"/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负责人签字</w:t>
      </w:r>
      <w:r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  <w:t>:</w:t>
      </w:r>
    </w:p>
    <w:p>
      <w:pPr>
        <w:framePr w:w="451" w:wrap="auto" w:vAnchor="margin" w:hAnchor="text" w:x="5180" w:y="13208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451" w:wrap="auto" w:vAnchor="margin" w:hAnchor="text" w:x="5811" w:y="13208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451" w:wrap="auto" w:vAnchor="margin" w:hAnchor="text" w:x="6443" w:y="13208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451" w:wrap="auto" w:vAnchor="margin" w:hAnchor="text" w:x="9427" w:y="13208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451" w:wrap="auto" w:vAnchor="margin" w:hAnchor="text" w:x="10058" w:y="13208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451" w:wrap="auto" w:vAnchor="margin" w:hAnchor="text" w:x="10689" w:y="13208"/>
        <w:widowControl w:val="0"/>
        <w:autoSpaceDE w:val="0"/>
        <w:autoSpaceDN w:val="0"/>
        <w:spacing w:line="211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1718" w:wrap="auto" w:vAnchor="margin" w:hAnchor="text" w:x="4868" w:y="13677"/>
        <w:widowControl w:val="0"/>
        <w:autoSpaceDE w:val="0"/>
        <w:autoSpaceDN w:val="0"/>
        <w:spacing w:line="211" w:lineRule="exact"/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(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加盖部门公章</w:t>
      </w:r>
      <w:r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  <w:t>)</w:t>
      </w:r>
    </w:p>
    <w:p>
      <w:pPr>
        <w:framePr w:w="1718" w:wrap="auto" w:vAnchor="margin" w:hAnchor="text" w:x="9115" w:y="13677"/>
        <w:widowControl w:val="0"/>
        <w:autoSpaceDE w:val="0"/>
        <w:autoSpaceDN w:val="0"/>
        <w:spacing w:line="211" w:lineRule="exact"/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(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加盖部门公章</w:t>
      </w:r>
      <w:r>
        <w:rPr>
          <w:rFonts w:ascii="宋体" w:hAnsiTheme="minorHAnsi" w:eastAsiaTheme="minorEastAsia" w:cstheme="minorBidi"/>
          <w:color w:val="000000"/>
          <w:sz w:val="21"/>
          <w:szCs w:val="22"/>
          <w:lang w:val="en-US" w:eastAsia="en-US" w:bidi="ar-SA"/>
        </w:rPr>
        <w:t>)</w:t>
      </w:r>
    </w:p>
    <w:p>
      <w:pPr>
        <w:framePr w:w="4217" w:wrap="auto" w:vAnchor="margin" w:hAnchor="text" w:x="1419" w:y="14515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18"/>
          <w:szCs w:val="22"/>
          <w:lang w:val="en-US" w:eastAsia="en-US" w:bidi="ar-SA"/>
        </w:rPr>
        <w:t>注：</w:t>
      </w: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1.</w:t>
      </w:r>
      <w:r>
        <w:rPr>
          <w:rFonts w:ascii="宋体" w:hAnsi="宋体" w:cs="宋体" w:eastAsiaTheme="minorEastAsia"/>
          <w:color w:val="000000"/>
          <w:spacing w:val="1"/>
          <w:sz w:val="18"/>
          <w:szCs w:val="22"/>
          <w:lang w:val="en-US" w:eastAsia="en-US" w:bidi="ar-SA"/>
        </w:rPr>
        <w:t>本表用于家庭经济困难学生认定，可复印；</w:t>
      </w:r>
    </w:p>
    <w:p>
      <w:pPr>
        <w:framePr w:w="4217" w:wrap="auto" w:vAnchor="margin" w:hAnchor="text" w:x="1419" w:y="14515"/>
        <w:widowControl w:val="0"/>
        <w:autoSpaceDE w:val="0"/>
        <w:autoSpaceDN w:val="0"/>
        <w:spacing w:before="171" w:line="180" w:lineRule="exact"/>
        <w:ind w:left="362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2.</w:t>
      </w:r>
      <w:r>
        <w:rPr>
          <w:rFonts w:ascii="宋体" w:hAnsi="宋体" w:cs="宋体" w:eastAsiaTheme="minorEastAsia"/>
          <w:color w:val="000000"/>
          <w:spacing w:val="1"/>
          <w:sz w:val="18"/>
          <w:szCs w:val="22"/>
          <w:lang w:val="en-US" w:eastAsia="en-US" w:bidi="ar-SA"/>
        </w:rPr>
        <w:t>学校、院系、班级根据实际情况填写。</w:t>
      </w:r>
    </w:p>
    <w:p>
      <w:pPr>
        <w:framePr w:w="331" w:wrap="auto" w:vAnchor="margin" w:hAnchor="text" w:x="5907" w:y="16032"/>
        <w:widowControl w:val="0"/>
        <w:autoSpaceDE w:val="0"/>
        <w:autoSpaceDN w:val="0"/>
        <w:spacing w:line="220" w:lineRule="exact"/>
        <w:rPr>
          <w:rFonts w:ascii="Calibri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hAnsiTheme="minorHAnsi" w:eastAsiaTheme="minorEastAsia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pict>
          <v:shape id="_x0000_s1030" o:spid="_x0000_s1030" o:spt="75" type="#_x0000_t75" style="position:absolute;left:0pt;margin-left:43.9pt;margin-top:69pt;height:637.15pt;width:507.6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51D91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2021-07-05T08:23:00Z</dcterms:created>
  <dc:creator>xueshengchu</dc:creator>
  <cp:lastModifiedBy>曹克亮</cp:lastModifiedBy>
  <dcterms:modified xsi:type="dcterms:W3CDTF">2021-07-05T08:25:54Z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790BB56CB43A45338403EE056EE4A875</vt:lpwstr>
  </property>
</Properties>
</file>